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2AEF" w14:textId="3A290D9A" w:rsidR="006036A2" w:rsidRPr="007F64E9" w:rsidRDefault="00664764" w:rsidP="00664764">
      <w:pPr>
        <w:pStyle w:val="Title"/>
        <w:ind w:left="1440"/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4927F3E0" wp14:editId="25EA4DD8">
            <wp:extent cx="861731" cy="861731"/>
            <wp:effectExtent l="0" t="0" r="0" b="0"/>
            <wp:docPr id="1717273843" name="Picture 1" descr="Mobile Chamber | Mobile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e Chamber | Mobile 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92" cy="87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4857238"/>
      <w:bookmarkEnd w:id="0"/>
    </w:p>
    <w:p w14:paraId="6C93969C" w14:textId="6B690B9B" w:rsidR="00303016" w:rsidRPr="006F1313" w:rsidRDefault="006036A2" w:rsidP="006036A2">
      <w:pPr>
        <w:pStyle w:val="Title"/>
        <w:jc w:val="left"/>
        <w:rPr>
          <w:sz w:val="24"/>
        </w:rPr>
      </w:pPr>
      <w:r w:rsidRPr="007F64E9">
        <w:rPr>
          <w:sz w:val="22"/>
          <w:szCs w:val="22"/>
        </w:rPr>
        <w:tab/>
      </w:r>
      <w:r w:rsidRPr="007F64E9">
        <w:rPr>
          <w:sz w:val="22"/>
          <w:szCs w:val="22"/>
        </w:rPr>
        <w:tab/>
      </w:r>
      <w:r w:rsidRPr="007F64E9">
        <w:rPr>
          <w:sz w:val="22"/>
          <w:szCs w:val="22"/>
        </w:rPr>
        <w:tab/>
      </w:r>
      <w:r w:rsidRPr="007F64E9">
        <w:rPr>
          <w:sz w:val="22"/>
          <w:szCs w:val="22"/>
        </w:rPr>
        <w:tab/>
      </w:r>
      <w:r w:rsidR="00641B2B" w:rsidRPr="007F64E9">
        <w:rPr>
          <w:sz w:val="22"/>
          <w:szCs w:val="22"/>
        </w:rPr>
        <w:tab/>
      </w:r>
      <w:r w:rsidRPr="006F1313">
        <w:rPr>
          <w:bCs w:val="0"/>
          <w:sz w:val="24"/>
        </w:rPr>
        <w:t>Job Description</w:t>
      </w:r>
    </w:p>
    <w:p w14:paraId="7505C505" w14:textId="77777777" w:rsidR="00303016" w:rsidRPr="006F1313" w:rsidRDefault="00303016">
      <w:pPr>
        <w:jc w:val="center"/>
      </w:pPr>
    </w:p>
    <w:p w14:paraId="796455D0" w14:textId="3E5847F8" w:rsidR="00303016" w:rsidRPr="007F64E9" w:rsidRDefault="00303016" w:rsidP="00D42EFA">
      <w:pPr>
        <w:pStyle w:val="Subtitle"/>
        <w:spacing w:line="360" w:lineRule="auto"/>
        <w:rPr>
          <w:bCs w:val="0"/>
          <w:sz w:val="22"/>
          <w:szCs w:val="22"/>
        </w:rPr>
      </w:pPr>
      <w:r w:rsidRPr="007F64E9">
        <w:rPr>
          <w:b w:val="0"/>
          <w:sz w:val="22"/>
          <w:szCs w:val="22"/>
        </w:rPr>
        <w:t>Position Title:</w:t>
      </w:r>
      <w:r w:rsidRPr="007F64E9">
        <w:rPr>
          <w:bCs w:val="0"/>
          <w:sz w:val="22"/>
          <w:szCs w:val="22"/>
        </w:rPr>
        <w:tab/>
      </w:r>
      <w:r w:rsidRPr="007F64E9">
        <w:rPr>
          <w:bCs w:val="0"/>
          <w:sz w:val="22"/>
          <w:szCs w:val="22"/>
        </w:rPr>
        <w:tab/>
      </w:r>
      <w:r w:rsidR="003C37D4" w:rsidRPr="007F64E9">
        <w:rPr>
          <w:bCs w:val="0"/>
          <w:sz w:val="22"/>
          <w:szCs w:val="22"/>
        </w:rPr>
        <w:tab/>
      </w:r>
      <w:r w:rsidR="00FF4847">
        <w:rPr>
          <w:bCs w:val="0"/>
          <w:sz w:val="22"/>
          <w:szCs w:val="22"/>
        </w:rPr>
        <w:t xml:space="preserve">Senior </w:t>
      </w:r>
      <w:r w:rsidR="00FE7367">
        <w:rPr>
          <w:bCs w:val="0"/>
          <w:sz w:val="22"/>
          <w:szCs w:val="22"/>
        </w:rPr>
        <w:t>Director</w:t>
      </w:r>
      <w:r w:rsidR="00183F73">
        <w:rPr>
          <w:bCs w:val="0"/>
          <w:sz w:val="22"/>
          <w:szCs w:val="22"/>
        </w:rPr>
        <w:t xml:space="preserve"> </w:t>
      </w:r>
      <w:r w:rsidR="005C5929">
        <w:rPr>
          <w:bCs w:val="0"/>
          <w:sz w:val="22"/>
          <w:szCs w:val="22"/>
        </w:rPr>
        <w:t>of Membership</w:t>
      </w:r>
    </w:p>
    <w:p w14:paraId="02CA5EDD" w14:textId="57D39922" w:rsidR="00D42EFA" w:rsidRPr="007F64E9" w:rsidRDefault="00FF4847" w:rsidP="00D42EFA">
      <w:pPr>
        <w:pStyle w:val="Subtitle"/>
        <w:spacing w:line="360" w:lineRule="auto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Applicant</w:t>
      </w:r>
      <w:r w:rsidR="00D42EFA" w:rsidRPr="007F64E9">
        <w:rPr>
          <w:b w:val="0"/>
          <w:sz w:val="22"/>
          <w:szCs w:val="22"/>
        </w:rPr>
        <w:t xml:space="preserve"> Name:</w:t>
      </w:r>
      <w:r w:rsidR="008C51F3" w:rsidRPr="007F64E9">
        <w:rPr>
          <w:b w:val="0"/>
          <w:sz w:val="22"/>
          <w:szCs w:val="22"/>
        </w:rPr>
        <w:tab/>
      </w:r>
      <w:r w:rsidR="008C51F3" w:rsidRPr="007F64E9">
        <w:rPr>
          <w:b w:val="0"/>
          <w:sz w:val="22"/>
          <w:szCs w:val="22"/>
        </w:rPr>
        <w:tab/>
        <w:t>___________________________________</w:t>
      </w:r>
    </w:p>
    <w:p w14:paraId="52C133BF" w14:textId="7D98566D" w:rsidR="00303016" w:rsidRPr="007F64E9" w:rsidRDefault="00303016" w:rsidP="00D42EFA">
      <w:pPr>
        <w:spacing w:line="360" w:lineRule="auto"/>
        <w:rPr>
          <w:bCs/>
          <w:sz w:val="22"/>
          <w:szCs w:val="22"/>
        </w:rPr>
      </w:pPr>
      <w:r w:rsidRPr="007F64E9">
        <w:rPr>
          <w:bCs/>
          <w:sz w:val="22"/>
          <w:szCs w:val="22"/>
        </w:rPr>
        <w:t>Report To:</w:t>
      </w:r>
      <w:r w:rsidRPr="007F64E9">
        <w:rPr>
          <w:bCs/>
          <w:sz w:val="22"/>
          <w:szCs w:val="22"/>
        </w:rPr>
        <w:tab/>
      </w:r>
      <w:r w:rsidRPr="007F64E9">
        <w:rPr>
          <w:bCs/>
          <w:sz w:val="22"/>
          <w:szCs w:val="22"/>
        </w:rPr>
        <w:tab/>
      </w:r>
      <w:r w:rsidR="00FF4847">
        <w:rPr>
          <w:bCs/>
          <w:sz w:val="22"/>
          <w:szCs w:val="22"/>
        </w:rPr>
        <w:tab/>
        <w:t>Senior Vice President of Membership Engagement</w:t>
      </w:r>
    </w:p>
    <w:p w14:paraId="4CBC087D" w14:textId="1BBF30C4" w:rsidR="00303016" w:rsidRPr="007F64E9" w:rsidRDefault="00303016" w:rsidP="00D42EFA">
      <w:pPr>
        <w:spacing w:line="360" w:lineRule="auto"/>
        <w:rPr>
          <w:bCs/>
          <w:sz w:val="22"/>
          <w:szCs w:val="22"/>
        </w:rPr>
      </w:pPr>
      <w:r w:rsidRPr="007F64E9">
        <w:rPr>
          <w:bCs/>
          <w:sz w:val="22"/>
          <w:szCs w:val="22"/>
        </w:rPr>
        <w:t>Department/Division:</w:t>
      </w:r>
      <w:r w:rsidRPr="007F64E9">
        <w:rPr>
          <w:bCs/>
          <w:sz w:val="22"/>
          <w:szCs w:val="22"/>
        </w:rPr>
        <w:tab/>
      </w:r>
      <w:r w:rsidR="003C37D4" w:rsidRPr="007F64E9">
        <w:rPr>
          <w:bCs/>
          <w:sz w:val="22"/>
          <w:szCs w:val="22"/>
        </w:rPr>
        <w:tab/>
      </w:r>
      <w:r w:rsidR="00A24BEF">
        <w:rPr>
          <w:bCs/>
          <w:sz w:val="22"/>
          <w:szCs w:val="22"/>
        </w:rPr>
        <w:t>Membership</w:t>
      </w:r>
    </w:p>
    <w:p w14:paraId="09F02B1D" w14:textId="259077E2" w:rsidR="003C37D4" w:rsidRPr="007F64E9" w:rsidRDefault="003C37D4" w:rsidP="00D42EFA">
      <w:pPr>
        <w:spacing w:line="360" w:lineRule="auto"/>
        <w:rPr>
          <w:bCs/>
          <w:sz w:val="22"/>
          <w:szCs w:val="22"/>
        </w:rPr>
      </w:pPr>
      <w:r w:rsidRPr="007F64E9">
        <w:rPr>
          <w:bCs/>
          <w:sz w:val="22"/>
          <w:szCs w:val="22"/>
        </w:rPr>
        <w:t>Classification:</w:t>
      </w:r>
      <w:r w:rsidRPr="007F64E9">
        <w:rPr>
          <w:bCs/>
          <w:sz w:val="22"/>
          <w:szCs w:val="22"/>
        </w:rPr>
        <w:tab/>
      </w:r>
      <w:r w:rsidRPr="007F64E9">
        <w:rPr>
          <w:bCs/>
          <w:sz w:val="22"/>
          <w:szCs w:val="22"/>
        </w:rPr>
        <w:tab/>
      </w:r>
      <w:r w:rsidRPr="007F64E9">
        <w:rPr>
          <w:bCs/>
          <w:sz w:val="22"/>
          <w:szCs w:val="22"/>
        </w:rPr>
        <w:tab/>
      </w:r>
      <w:r w:rsidR="00A24BEF">
        <w:rPr>
          <w:bCs/>
          <w:sz w:val="22"/>
          <w:szCs w:val="22"/>
        </w:rPr>
        <w:t>Exempt</w:t>
      </w:r>
    </w:p>
    <w:p w14:paraId="1AA00C6A" w14:textId="77777777" w:rsidR="003C37D4" w:rsidRPr="0008248B" w:rsidRDefault="003C37D4">
      <w:pPr>
        <w:rPr>
          <w:b/>
          <w:bCs/>
          <w:sz w:val="22"/>
          <w:szCs w:val="22"/>
        </w:rPr>
      </w:pPr>
    </w:p>
    <w:p w14:paraId="601550A3" w14:textId="77777777" w:rsidR="00067DF7" w:rsidRDefault="00140602" w:rsidP="009A5B40">
      <w:pPr>
        <w:rPr>
          <w:b/>
          <w:bCs/>
          <w:sz w:val="22"/>
          <w:szCs w:val="22"/>
          <w:u w:val="single"/>
        </w:rPr>
      </w:pPr>
      <w:r w:rsidRPr="0008248B">
        <w:rPr>
          <w:b/>
          <w:bCs/>
          <w:sz w:val="22"/>
          <w:szCs w:val="22"/>
        </w:rPr>
        <w:t>Summary of Position:</w:t>
      </w:r>
    </w:p>
    <w:p w14:paraId="7A46359C" w14:textId="334F19E8" w:rsidR="003B42C2" w:rsidRDefault="00067DF7" w:rsidP="009A5B4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82DFB">
        <w:rPr>
          <w:sz w:val="22"/>
          <w:szCs w:val="22"/>
        </w:rPr>
        <w:t xml:space="preserve">The </w:t>
      </w:r>
      <w:r w:rsidR="00FF4847">
        <w:rPr>
          <w:sz w:val="22"/>
          <w:szCs w:val="22"/>
        </w:rPr>
        <w:t xml:space="preserve">Senior Director </w:t>
      </w:r>
      <w:r w:rsidRPr="00A82DFB">
        <w:rPr>
          <w:sz w:val="22"/>
          <w:szCs w:val="22"/>
        </w:rPr>
        <w:t xml:space="preserve">of Membership is responsible to the </w:t>
      </w:r>
      <w:r w:rsidR="00FF4847">
        <w:rPr>
          <w:sz w:val="22"/>
          <w:szCs w:val="22"/>
        </w:rPr>
        <w:t>Sr. VP of Membership Engagement</w:t>
      </w:r>
      <w:r w:rsidRPr="00A82DFB">
        <w:rPr>
          <w:sz w:val="22"/>
          <w:szCs w:val="22"/>
        </w:rPr>
        <w:t xml:space="preserve"> for the overall </w:t>
      </w:r>
      <w:r w:rsidR="00FF4847">
        <w:rPr>
          <w:sz w:val="22"/>
          <w:szCs w:val="22"/>
        </w:rPr>
        <w:t xml:space="preserve">revenue growth of the </w:t>
      </w:r>
      <w:r w:rsidRPr="00A82DFB">
        <w:rPr>
          <w:sz w:val="22"/>
          <w:szCs w:val="22"/>
        </w:rPr>
        <w:t xml:space="preserve">Membership Department. The </w:t>
      </w:r>
      <w:r w:rsidR="00FF4847">
        <w:rPr>
          <w:sz w:val="22"/>
          <w:szCs w:val="22"/>
        </w:rPr>
        <w:t>Sr Director</w:t>
      </w:r>
      <w:r w:rsidRPr="00A82DFB">
        <w:rPr>
          <w:sz w:val="22"/>
          <w:szCs w:val="22"/>
        </w:rPr>
        <w:t xml:space="preserve"> oversees </w:t>
      </w:r>
      <w:r w:rsidR="00FF4847">
        <w:rPr>
          <w:sz w:val="22"/>
          <w:szCs w:val="22"/>
        </w:rPr>
        <w:t xml:space="preserve">Membership events and </w:t>
      </w:r>
      <w:r w:rsidRPr="00A82DFB">
        <w:rPr>
          <w:sz w:val="22"/>
          <w:szCs w:val="22"/>
        </w:rPr>
        <w:t>programs,</w:t>
      </w:r>
      <w:r w:rsidR="00A0490C">
        <w:rPr>
          <w:sz w:val="22"/>
          <w:szCs w:val="22"/>
        </w:rPr>
        <w:t xml:space="preserve"> securing site locations,</w:t>
      </w:r>
      <w:r w:rsidRPr="00A82DFB">
        <w:rPr>
          <w:sz w:val="22"/>
          <w:szCs w:val="22"/>
        </w:rPr>
        <w:t xml:space="preserve"> </w:t>
      </w:r>
      <w:r w:rsidR="00A0490C">
        <w:rPr>
          <w:sz w:val="22"/>
          <w:szCs w:val="22"/>
        </w:rPr>
        <w:t>and</w:t>
      </w:r>
      <w:r w:rsidR="00FF4847">
        <w:rPr>
          <w:sz w:val="22"/>
          <w:szCs w:val="22"/>
        </w:rPr>
        <w:t xml:space="preserve"> ensuring top line revenue growth goals are met or exceeded. </w:t>
      </w:r>
      <w:r w:rsidR="00945763">
        <w:rPr>
          <w:sz w:val="22"/>
          <w:szCs w:val="22"/>
        </w:rPr>
        <w:t>This will include successful execution of the annual total resource development campaign. (a.k.a. Chamber Chase)</w:t>
      </w:r>
    </w:p>
    <w:p w14:paraId="51BB83EA" w14:textId="151B6C05" w:rsidR="00067DF7" w:rsidRPr="00A82DFB" w:rsidRDefault="00FF4847" w:rsidP="00067DF7">
      <w:pPr>
        <w:pStyle w:val="NormalWeb"/>
        <w:spacing w:before="0" w:beforeAutospacing="0" w:after="240" w:afterAutospacing="0"/>
        <w:rPr>
          <w:sz w:val="22"/>
          <w:szCs w:val="22"/>
        </w:rPr>
      </w:pPr>
      <w:r>
        <w:rPr>
          <w:sz w:val="22"/>
          <w:szCs w:val="22"/>
        </w:rPr>
        <w:t>Responsibilities will also include</w:t>
      </w:r>
      <w:r w:rsidR="00067DF7" w:rsidRPr="00A82DFB">
        <w:rPr>
          <w:sz w:val="22"/>
          <w:szCs w:val="22"/>
        </w:rPr>
        <w:t xml:space="preserve"> </w:t>
      </w:r>
      <w:r w:rsidR="00B85931">
        <w:rPr>
          <w:sz w:val="22"/>
          <w:szCs w:val="22"/>
        </w:rPr>
        <w:t>ongoing communications</w:t>
      </w:r>
      <w:r w:rsidR="005B51C7">
        <w:rPr>
          <w:sz w:val="22"/>
          <w:szCs w:val="22"/>
        </w:rPr>
        <w:t xml:space="preserve">, and </w:t>
      </w:r>
      <w:r w:rsidR="00CD245C">
        <w:rPr>
          <w:sz w:val="22"/>
          <w:szCs w:val="22"/>
        </w:rPr>
        <w:t>collections,</w:t>
      </w:r>
      <w:r w:rsidR="005B51C7">
        <w:rPr>
          <w:sz w:val="22"/>
          <w:szCs w:val="22"/>
        </w:rPr>
        <w:t xml:space="preserve"> if necessary, with</w:t>
      </w:r>
      <w:r>
        <w:rPr>
          <w:sz w:val="22"/>
          <w:szCs w:val="22"/>
        </w:rPr>
        <w:t xml:space="preserve"> </w:t>
      </w:r>
      <w:r w:rsidR="00067DF7" w:rsidRPr="00A82DFB">
        <w:rPr>
          <w:sz w:val="22"/>
          <w:szCs w:val="22"/>
        </w:rPr>
        <w:t>Board of Advisors</w:t>
      </w:r>
      <w:r>
        <w:rPr>
          <w:sz w:val="22"/>
          <w:szCs w:val="22"/>
        </w:rPr>
        <w:t xml:space="preserve"> </w:t>
      </w:r>
      <w:r w:rsidR="00CD245C">
        <w:rPr>
          <w:sz w:val="22"/>
          <w:szCs w:val="22"/>
        </w:rPr>
        <w:t>members, especially those brought onboard by the Chamber Chase volunteers.</w:t>
      </w:r>
    </w:p>
    <w:p w14:paraId="21C08572" w14:textId="77777777" w:rsidR="00067DF7" w:rsidRPr="009A5B40" w:rsidRDefault="00067DF7" w:rsidP="009A5B4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A5B40">
        <w:rPr>
          <w:rStyle w:val="Strong"/>
          <w:sz w:val="22"/>
          <w:szCs w:val="22"/>
        </w:rPr>
        <w:t>Essential Functions:</w:t>
      </w:r>
    </w:p>
    <w:p w14:paraId="07A6FABD" w14:textId="77777777" w:rsidR="00800E27" w:rsidRDefault="001004C9" w:rsidP="009A5B4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rPr>
          <w:color w:val="0E101A"/>
          <w:sz w:val="22"/>
          <w:szCs w:val="22"/>
        </w:rPr>
      </w:pPr>
      <w:r w:rsidRPr="00067DF7">
        <w:rPr>
          <w:color w:val="0E101A"/>
          <w:sz w:val="22"/>
          <w:szCs w:val="22"/>
        </w:rPr>
        <w:t>Directs the planning and implementation of the annual total resource development campaign, Chamber Chase, representing a significant amount of revenue each year.</w:t>
      </w:r>
    </w:p>
    <w:p w14:paraId="2656F631" w14:textId="0BFD5D38" w:rsidR="00800E27" w:rsidRPr="00800E27" w:rsidRDefault="00800E27" w:rsidP="00800E27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 w:rsidRPr="00800E27">
        <w:rPr>
          <w:color w:val="0E101A"/>
          <w:sz w:val="22"/>
          <w:szCs w:val="22"/>
        </w:rPr>
        <w:t xml:space="preserve">Cross departmental communication and support, including </w:t>
      </w:r>
      <w:r w:rsidR="001D395A">
        <w:rPr>
          <w:color w:val="0E101A"/>
          <w:sz w:val="22"/>
          <w:szCs w:val="22"/>
        </w:rPr>
        <w:t>coordination of sponsorship forms</w:t>
      </w:r>
      <w:r w:rsidR="005A0A55">
        <w:rPr>
          <w:color w:val="0E101A"/>
          <w:sz w:val="22"/>
          <w:szCs w:val="22"/>
        </w:rPr>
        <w:t>, clear communication when sponsorships are secured,</w:t>
      </w:r>
      <w:r w:rsidR="001D395A">
        <w:rPr>
          <w:color w:val="0E101A"/>
          <w:sz w:val="22"/>
          <w:szCs w:val="22"/>
        </w:rPr>
        <w:t xml:space="preserve"> and </w:t>
      </w:r>
      <w:r w:rsidRPr="00800E27">
        <w:rPr>
          <w:color w:val="0E101A"/>
          <w:sz w:val="22"/>
          <w:szCs w:val="22"/>
        </w:rPr>
        <w:t>participating in event execution.</w:t>
      </w:r>
    </w:p>
    <w:p w14:paraId="4805F9A8" w14:textId="77777777" w:rsidR="00FE18C7" w:rsidRDefault="008313AA" w:rsidP="00B626E8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Processing of </w:t>
      </w:r>
      <w:r w:rsidR="00FE18C7">
        <w:rPr>
          <w:sz w:val="22"/>
          <w:szCs w:val="22"/>
        </w:rPr>
        <w:t>volunteer incentives, including annual incentive trip.</w:t>
      </w:r>
    </w:p>
    <w:p w14:paraId="5DCA52B9" w14:textId="56063AAE" w:rsidR="001004C9" w:rsidRDefault="001004C9" w:rsidP="00B626E8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Program and event execution in line with company budgets, ensuring member satisfaction and profitability for each program or event.</w:t>
      </w:r>
    </w:p>
    <w:p w14:paraId="324DA8BE" w14:textId="2C557A9E" w:rsidR="001004C9" w:rsidRPr="001004C9" w:rsidRDefault="00257989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>
        <w:rPr>
          <w:sz w:val="22"/>
          <w:szCs w:val="22"/>
        </w:rPr>
        <w:t>Secure desirable locations and sponsors for</w:t>
      </w:r>
      <w:r w:rsidR="001004C9">
        <w:rPr>
          <w:sz w:val="22"/>
          <w:szCs w:val="22"/>
        </w:rPr>
        <w:t xml:space="preserve"> Membership networking events, (I.e. Business After Hours), </w:t>
      </w:r>
    </w:p>
    <w:p w14:paraId="5BCE2A3B" w14:textId="77777777" w:rsidR="001004C9" w:rsidRPr="001004C9" w:rsidRDefault="001004C9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>
        <w:rPr>
          <w:sz w:val="22"/>
          <w:szCs w:val="22"/>
        </w:rPr>
        <w:t>Drive member growth in numbers of members and average revenue per member.</w:t>
      </w:r>
    </w:p>
    <w:p w14:paraId="7294AA9B" w14:textId="4E9DB426" w:rsidR="00067DF7" w:rsidRPr="00067DF7" w:rsidRDefault="001004C9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Administer activities outlined in the</w:t>
      </w:r>
      <w:r w:rsidR="00067DF7" w:rsidRPr="00067DF7">
        <w:rPr>
          <w:color w:val="0E101A"/>
          <w:sz w:val="22"/>
          <w:szCs w:val="22"/>
        </w:rPr>
        <w:t xml:space="preserve"> annual budget and </w:t>
      </w:r>
      <w:r>
        <w:rPr>
          <w:color w:val="0E101A"/>
          <w:sz w:val="22"/>
          <w:szCs w:val="22"/>
        </w:rPr>
        <w:t>develop a p</w:t>
      </w:r>
      <w:r w:rsidR="00067DF7" w:rsidRPr="00067DF7">
        <w:rPr>
          <w:color w:val="0E101A"/>
          <w:sz w:val="22"/>
          <w:szCs w:val="22"/>
        </w:rPr>
        <w:t xml:space="preserve">lan of </w:t>
      </w:r>
      <w:r>
        <w:rPr>
          <w:color w:val="0E101A"/>
          <w:sz w:val="22"/>
          <w:szCs w:val="22"/>
        </w:rPr>
        <w:t>a</w:t>
      </w:r>
      <w:r w:rsidR="00067DF7" w:rsidRPr="00067DF7">
        <w:rPr>
          <w:color w:val="0E101A"/>
          <w:sz w:val="22"/>
          <w:szCs w:val="22"/>
        </w:rPr>
        <w:t xml:space="preserve">ction to </w:t>
      </w:r>
      <w:r>
        <w:rPr>
          <w:color w:val="0E101A"/>
          <w:sz w:val="22"/>
          <w:szCs w:val="22"/>
        </w:rPr>
        <w:t>address any shortfalls</w:t>
      </w:r>
      <w:r w:rsidR="00067DF7" w:rsidRPr="00067DF7">
        <w:rPr>
          <w:color w:val="0E101A"/>
          <w:sz w:val="22"/>
          <w:szCs w:val="22"/>
        </w:rPr>
        <w:t>.</w:t>
      </w:r>
    </w:p>
    <w:p w14:paraId="4C61E50F" w14:textId="1A690AF7" w:rsidR="00067DF7" w:rsidRPr="00067DF7" w:rsidRDefault="0013454C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Ongoing communication</w:t>
      </w:r>
      <w:r w:rsidR="00067DF7" w:rsidRPr="00067DF7">
        <w:rPr>
          <w:color w:val="0E101A"/>
          <w:sz w:val="22"/>
          <w:szCs w:val="22"/>
        </w:rPr>
        <w:t xml:space="preserve"> with the </w:t>
      </w:r>
      <w:r w:rsidR="008F6487">
        <w:rPr>
          <w:color w:val="0E101A"/>
          <w:sz w:val="22"/>
          <w:szCs w:val="22"/>
        </w:rPr>
        <w:t xml:space="preserve">Sr. </w:t>
      </w:r>
      <w:r w:rsidR="001004C9">
        <w:rPr>
          <w:color w:val="0E101A"/>
          <w:sz w:val="22"/>
          <w:szCs w:val="22"/>
        </w:rPr>
        <w:t>VP</w:t>
      </w:r>
      <w:r w:rsidR="00067DF7" w:rsidRPr="00067DF7">
        <w:rPr>
          <w:color w:val="0E101A"/>
          <w:sz w:val="22"/>
          <w:szCs w:val="22"/>
        </w:rPr>
        <w:t xml:space="preserve"> of Membership to </w:t>
      </w:r>
      <w:r>
        <w:rPr>
          <w:color w:val="0E101A"/>
          <w:sz w:val="22"/>
          <w:szCs w:val="22"/>
        </w:rPr>
        <w:t>report progress on</w:t>
      </w:r>
      <w:r w:rsidR="00067DF7" w:rsidRPr="00067DF7">
        <w:rPr>
          <w:color w:val="0E101A"/>
          <w:sz w:val="22"/>
          <w:szCs w:val="22"/>
        </w:rPr>
        <w:t xml:space="preserve"> goals and objectives pertaining to Plan of Action and progress made toward accomplishing goals and objectives.</w:t>
      </w:r>
    </w:p>
    <w:p w14:paraId="629D47E4" w14:textId="56A89F49" w:rsidR="00067DF7" w:rsidRPr="00067DF7" w:rsidRDefault="0013454C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D</w:t>
      </w:r>
      <w:r w:rsidR="00067DF7" w:rsidRPr="00067DF7">
        <w:rPr>
          <w:color w:val="0E101A"/>
          <w:sz w:val="22"/>
          <w:szCs w:val="22"/>
        </w:rPr>
        <w:t>evelop</w:t>
      </w:r>
      <w:r>
        <w:rPr>
          <w:color w:val="0E101A"/>
          <w:sz w:val="22"/>
          <w:szCs w:val="22"/>
        </w:rPr>
        <w:t xml:space="preserve"> additional member value and revenue streams</w:t>
      </w:r>
      <w:r w:rsidR="00CD11AA">
        <w:rPr>
          <w:color w:val="0E101A"/>
          <w:sz w:val="22"/>
          <w:szCs w:val="22"/>
        </w:rPr>
        <w:t xml:space="preserve"> </w:t>
      </w:r>
      <w:r w:rsidR="00067DF7" w:rsidRPr="00067DF7">
        <w:rPr>
          <w:color w:val="0E101A"/>
          <w:sz w:val="22"/>
          <w:szCs w:val="22"/>
        </w:rPr>
        <w:t>and communication of compelling and understandable materials to market the products and services available</w:t>
      </w:r>
      <w:r w:rsidR="00CD11AA">
        <w:rPr>
          <w:color w:val="0E101A"/>
          <w:sz w:val="22"/>
          <w:szCs w:val="22"/>
        </w:rPr>
        <w:t xml:space="preserve"> by volunteers</w:t>
      </w:r>
      <w:r w:rsidR="00067DF7" w:rsidRPr="00067DF7">
        <w:rPr>
          <w:color w:val="0E101A"/>
          <w:sz w:val="22"/>
          <w:szCs w:val="22"/>
        </w:rPr>
        <w:t>.</w:t>
      </w:r>
      <w:r w:rsidR="00CD11AA">
        <w:rPr>
          <w:color w:val="0E101A"/>
          <w:sz w:val="22"/>
          <w:szCs w:val="22"/>
        </w:rPr>
        <w:t xml:space="preserve"> This includes </w:t>
      </w:r>
      <w:r w:rsidR="000421FC">
        <w:rPr>
          <w:color w:val="0E101A"/>
          <w:sz w:val="22"/>
          <w:szCs w:val="22"/>
        </w:rPr>
        <w:t xml:space="preserve">keeping the dedicated TRC website updated. </w:t>
      </w:r>
    </w:p>
    <w:p w14:paraId="79954679" w14:textId="5BB5E7AE" w:rsidR="00067DF7" w:rsidRPr="00067DF7" w:rsidRDefault="00067DF7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 w:rsidRPr="00067DF7">
        <w:rPr>
          <w:color w:val="0E101A"/>
          <w:sz w:val="22"/>
          <w:szCs w:val="22"/>
        </w:rPr>
        <w:t>D</w:t>
      </w:r>
      <w:r w:rsidR="008F6487">
        <w:rPr>
          <w:color w:val="0E101A"/>
          <w:sz w:val="22"/>
          <w:szCs w:val="22"/>
        </w:rPr>
        <w:t>evelop and d</w:t>
      </w:r>
      <w:r w:rsidRPr="00067DF7">
        <w:rPr>
          <w:color w:val="0E101A"/>
          <w:sz w:val="22"/>
          <w:szCs w:val="22"/>
        </w:rPr>
        <w:t>irect initiatives to deliver value to member companies</w:t>
      </w:r>
      <w:r w:rsidR="001004C9">
        <w:rPr>
          <w:color w:val="0E101A"/>
          <w:sz w:val="22"/>
          <w:szCs w:val="22"/>
        </w:rPr>
        <w:t xml:space="preserve"> and p</w:t>
      </w:r>
      <w:r w:rsidRPr="00067DF7">
        <w:rPr>
          <w:color w:val="0E101A"/>
          <w:sz w:val="22"/>
          <w:szCs w:val="22"/>
        </w:rPr>
        <w:t>rovide</w:t>
      </w:r>
      <w:r w:rsidR="001004C9">
        <w:rPr>
          <w:color w:val="0E101A"/>
          <w:sz w:val="22"/>
          <w:szCs w:val="22"/>
        </w:rPr>
        <w:t>s</w:t>
      </w:r>
      <w:r w:rsidRPr="00067DF7">
        <w:rPr>
          <w:color w:val="0E101A"/>
          <w:sz w:val="22"/>
          <w:szCs w:val="22"/>
        </w:rPr>
        <w:t xml:space="preserve"> support for these activities.</w:t>
      </w:r>
    </w:p>
    <w:p w14:paraId="6EBD788E" w14:textId="2B78A7D3" w:rsidR="00067DF7" w:rsidRDefault="00067DF7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 w:rsidRPr="00067DF7">
        <w:rPr>
          <w:color w:val="0E101A"/>
          <w:sz w:val="22"/>
          <w:szCs w:val="22"/>
        </w:rPr>
        <w:t xml:space="preserve">Visit </w:t>
      </w:r>
      <w:r w:rsidR="008F6487">
        <w:rPr>
          <w:color w:val="0E101A"/>
          <w:sz w:val="22"/>
          <w:szCs w:val="22"/>
        </w:rPr>
        <w:t xml:space="preserve">a minimum of </w:t>
      </w:r>
      <w:r w:rsidR="001004C9">
        <w:rPr>
          <w:color w:val="0E101A"/>
          <w:sz w:val="22"/>
          <w:szCs w:val="22"/>
        </w:rPr>
        <w:t>four</w:t>
      </w:r>
      <w:r w:rsidRPr="00067DF7">
        <w:rPr>
          <w:color w:val="0E101A"/>
          <w:sz w:val="22"/>
          <w:szCs w:val="22"/>
        </w:rPr>
        <w:t xml:space="preserve"> </w:t>
      </w:r>
      <w:r w:rsidR="00CC4C8B">
        <w:rPr>
          <w:color w:val="0E101A"/>
          <w:sz w:val="22"/>
          <w:szCs w:val="22"/>
        </w:rPr>
        <w:t>sponsors</w:t>
      </w:r>
      <w:r w:rsidRPr="00067DF7">
        <w:rPr>
          <w:color w:val="0E101A"/>
          <w:sz w:val="22"/>
          <w:szCs w:val="22"/>
        </w:rPr>
        <w:t xml:space="preserve"> monthly to build goodwill and gather information to share on needs and opinions. </w:t>
      </w:r>
    </w:p>
    <w:p w14:paraId="59672FE1" w14:textId="5D6AFC8B" w:rsidR="0013454C" w:rsidRPr="00067DF7" w:rsidRDefault="0013454C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Represent the Chamber at events, including Member recognition at Membe</w:t>
      </w:r>
      <w:r w:rsidR="00A4510B">
        <w:rPr>
          <w:color w:val="0E101A"/>
          <w:sz w:val="22"/>
          <w:szCs w:val="22"/>
        </w:rPr>
        <w:t>r</w:t>
      </w:r>
      <w:r>
        <w:rPr>
          <w:color w:val="0E101A"/>
          <w:sz w:val="22"/>
          <w:szCs w:val="22"/>
        </w:rPr>
        <w:t xml:space="preserve">ship </w:t>
      </w:r>
      <w:r w:rsidR="008F6487">
        <w:rPr>
          <w:color w:val="0E101A"/>
          <w:sz w:val="22"/>
          <w:szCs w:val="22"/>
        </w:rPr>
        <w:t xml:space="preserve">Department </w:t>
      </w:r>
      <w:r>
        <w:rPr>
          <w:color w:val="0E101A"/>
          <w:sz w:val="22"/>
          <w:szCs w:val="22"/>
        </w:rPr>
        <w:t xml:space="preserve">events. (I.e. Ribbon Cutting or </w:t>
      </w:r>
      <w:r w:rsidR="00A4510B">
        <w:rPr>
          <w:color w:val="0E101A"/>
          <w:sz w:val="22"/>
          <w:szCs w:val="22"/>
        </w:rPr>
        <w:t>Coffee</w:t>
      </w:r>
      <w:r>
        <w:rPr>
          <w:color w:val="0E101A"/>
          <w:sz w:val="22"/>
          <w:szCs w:val="22"/>
        </w:rPr>
        <w:t xml:space="preserve"> with the Chamber)</w:t>
      </w:r>
    </w:p>
    <w:p w14:paraId="670BB694" w14:textId="3A8B6971" w:rsidR="00067DF7" w:rsidRPr="00067DF7" w:rsidRDefault="00067DF7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 w:rsidRPr="00067DF7">
        <w:rPr>
          <w:color w:val="0E101A"/>
          <w:sz w:val="22"/>
          <w:szCs w:val="22"/>
        </w:rPr>
        <w:t xml:space="preserve">Supports the inclusion </w:t>
      </w:r>
      <w:r w:rsidR="004B0FB3">
        <w:rPr>
          <w:color w:val="0E101A"/>
          <w:sz w:val="22"/>
          <w:szCs w:val="22"/>
        </w:rPr>
        <w:t xml:space="preserve">of all citizens </w:t>
      </w:r>
      <w:r w:rsidRPr="00067DF7">
        <w:rPr>
          <w:color w:val="0E101A"/>
          <w:sz w:val="22"/>
          <w:szCs w:val="22"/>
        </w:rPr>
        <w:t>throughout the Chamber and its program of work.</w:t>
      </w:r>
    </w:p>
    <w:p w14:paraId="69EC84BD" w14:textId="029431A2" w:rsidR="00FF4847" w:rsidRDefault="00FF4847" w:rsidP="00FF4847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Effectively </w:t>
      </w:r>
      <w:r w:rsidR="001004C9">
        <w:rPr>
          <w:color w:val="0E101A"/>
          <w:sz w:val="22"/>
          <w:szCs w:val="22"/>
        </w:rPr>
        <w:t>manages the company database, with the ability to leverage the CRM tool for member communications.</w:t>
      </w:r>
    </w:p>
    <w:p w14:paraId="62BCF7E9" w14:textId="75FBB42E" w:rsidR="00FF4847" w:rsidRDefault="00067DF7" w:rsidP="00FF4847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 w:rsidRPr="00067DF7">
        <w:rPr>
          <w:color w:val="0E101A"/>
          <w:sz w:val="22"/>
          <w:szCs w:val="22"/>
        </w:rPr>
        <w:t>Attends staff, departmental meetings, and safety and health training, as required, on time.</w:t>
      </w:r>
    </w:p>
    <w:p w14:paraId="0617C7B4" w14:textId="77777777" w:rsidR="00067DF7" w:rsidRPr="00067DF7" w:rsidRDefault="00067DF7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 w:rsidRPr="00067DF7">
        <w:rPr>
          <w:color w:val="0E101A"/>
          <w:sz w:val="22"/>
          <w:szCs w:val="22"/>
        </w:rPr>
        <w:t>Works when scheduled and complies with company attendance policy.</w:t>
      </w:r>
    </w:p>
    <w:p w14:paraId="2A29232B" w14:textId="2BEDD1EB" w:rsidR="00067DF7" w:rsidRPr="00067DF7" w:rsidRDefault="00067DF7" w:rsidP="00B626E8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color w:val="0E101A"/>
          <w:sz w:val="22"/>
          <w:szCs w:val="22"/>
        </w:rPr>
      </w:pPr>
      <w:r w:rsidRPr="00067DF7">
        <w:rPr>
          <w:color w:val="0E101A"/>
          <w:sz w:val="22"/>
          <w:szCs w:val="22"/>
        </w:rPr>
        <w:t>Travels as required</w:t>
      </w:r>
      <w:r w:rsidR="00800E27">
        <w:rPr>
          <w:color w:val="0E101A"/>
          <w:sz w:val="22"/>
          <w:szCs w:val="22"/>
        </w:rPr>
        <w:t>.</w:t>
      </w:r>
    </w:p>
    <w:p w14:paraId="39C9B5EA" w14:textId="77777777" w:rsidR="00D26FCC" w:rsidRDefault="00D26FCC">
      <w:pPr>
        <w:rPr>
          <w:b/>
          <w:bCs/>
          <w:sz w:val="22"/>
          <w:szCs w:val="22"/>
        </w:rPr>
      </w:pPr>
    </w:p>
    <w:p w14:paraId="1440CFF8" w14:textId="2EF5B033" w:rsidR="009A5B40" w:rsidRDefault="008C51F3" w:rsidP="009A5B40">
      <w:pPr>
        <w:rPr>
          <w:sz w:val="22"/>
          <w:szCs w:val="22"/>
        </w:rPr>
      </w:pPr>
      <w:r w:rsidRPr="007F64E9">
        <w:rPr>
          <w:b/>
          <w:bCs/>
          <w:sz w:val="22"/>
          <w:szCs w:val="22"/>
        </w:rPr>
        <w:t xml:space="preserve">Skills, </w:t>
      </w:r>
      <w:r w:rsidR="00C8437A" w:rsidRPr="007F64E9">
        <w:rPr>
          <w:b/>
          <w:bCs/>
          <w:sz w:val="22"/>
          <w:szCs w:val="22"/>
        </w:rPr>
        <w:t>knowledge,</w:t>
      </w:r>
      <w:r w:rsidRPr="007F64E9">
        <w:rPr>
          <w:b/>
          <w:bCs/>
          <w:sz w:val="22"/>
          <w:szCs w:val="22"/>
        </w:rPr>
        <w:t xml:space="preserve"> and abilities:</w:t>
      </w:r>
      <w:r w:rsidR="009A5B40">
        <w:rPr>
          <w:b/>
          <w:bCs/>
          <w:sz w:val="22"/>
          <w:szCs w:val="22"/>
        </w:rPr>
        <w:t xml:space="preserve"> </w:t>
      </w:r>
      <w:r w:rsidR="00D26FCC">
        <w:rPr>
          <w:b/>
          <w:bCs/>
          <w:sz w:val="22"/>
          <w:szCs w:val="22"/>
        </w:rPr>
        <w:t xml:space="preserve"> </w:t>
      </w:r>
      <w:r w:rsidR="009A5B40">
        <w:rPr>
          <w:sz w:val="22"/>
          <w:szCs w:val="22"/>
        </w:rPr>
        <w:t>Re</w:t>
      </w:r>
      <w:r w:rsidRPr="007F64E9">
        <w:rPr>
          <w:sz w:val="22"/>
          <w:szCs w:val="22"/>
        </w:rPr>
        <w:t>quired to enable job holder to perform the essential functions of the job.</w:t>
      </w:r>
      <w:r w:rsidR="00BB35EF">
        <w:rPr>
          <w:sz w:val="22"/>
          <w:szCs w:val="22"/>
        </w:rPr>
        <w:t xml:space="preserve"> </w:t>
      </w:r>
    </w:p>
    <w:p w14:paraId="1C90E5DE" w14:textId="021C56F6" w:rsidR="00114F5F" w:rsidRPr="009A5B40" w:rsidRDefault="00114F5F" w:rsidP="009A5B40">
      <w:pPr>
        <w:pStyle w:val="ListParagraph"/>
        <w:numPr>
          <w:ilvl w:val="0"/>
          <w:numId w:val="20"/>
        </w:numPr>
        <w:rPr>
          <w:color w:val="0E101A"/>
          <w:sz w:val="22"/>
          <w:szCs w:val="22"/>
        </w:rPr>
      </w:pPr>
      <w:r w:rsidRPr="009A5B40">
        <w:rPr>
          <w:color w:val="0E101A"/>
          <w:sz w:val="22"/>
          <w:szCs w:val="22"/>
        </w:rPr>
        <w:t>Ability to develop and inspire confidence, trust, and respect from internal and external contacts maintaining open communication.</w:t>
      </w:r>
    </w:p>
    <w:p w14:paraId="7DCF4272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Ability to be self-sufficient, independent, and resourceful.</w:t>
      </w:r>
    </w:p>
    <w:p w14:paraId="554474B7" w14:textId="77777777" w:rsidR="00A833F1" w:rsidRDefault="00A833F1" w:rsidP="00A833F1">
      <w:pPr>
        <w:ind w:left="360"/>
        <w:rPr>
          <w:color w:val="0E101A"/>
          <w:sz w:val="22"/>
          <w:szCs w:val="22"/>
        </w:rPr>
      </w:pPr>
    </w:p>
    <w:p w14:paraId="13351696" w14:textId="0D356A8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lastRenderedPageBreak/>
        <w:t>Ability to interact with colleagues, supervisors, and members face to face.</w:t>
      </w:r>
    </w:p>
    <w:p w14:paraId="76B0460A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Ability to communicate clearly, orally, in writing, and uses emotional intelligence to work through challenges and issues.</w:t>
      </w:r>
    </w:p>
    <w:p w14:paraId="637BEDC2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have strong business experience, excellent oral and written communication skills, exceptional interpersonal and presentation skills, thorough knowledge of MS Office software, including Outlook, Word, Excel, and PowerPoint.</w:t>
      </w:r>
    </w:p>
    <w:p w14:paraId="245D1CB2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be able to demonstrate practical public speaking skills.</w:t>
      </w:r>
    </w:p>
    <w:p w14:paraId="23229DC0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be able to prepare clear, concise, and accurate reports.</w:t>
      </w:r>
    </w:p>
    <w:p w14:paraId="6AEA5D71" w14:textId="1F53F20E" w:rsidR="00114F5F" w:rsidRPr="00142392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demonstrate effective leadership, supervisory, and motivational skills.</w:t>
      </w:r>
    </w:p>
    <w:p w14:paraId="3C0FB7F5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be able to interact with staff effectively, boards, investors, community leaders, elected officials, university officials, existing businesses, and volunteers essential in carrying out the Chamber's mission.</w:t>
      </w:r>
    </w:p>
    <w:p w14:paraId="4210FECE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have a sincere concern for helping maintain and create first-class Chamber of commerce programs.</w:t>
      </w:r>
    </w:p>
    <w:p w14:paraId="210C05A5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possess communication skills to deal and negotiate with members of all backgrounds and personalities.</w:t>
      </w:r>
    </w:p>
    <w:p w14:paraId="6541587E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be able to use applied knowledge to formulate positive solutions to problem situations.</w:t>
      </w:r>
    </w:p>
    <w:p w14:paraId="16ECB38A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be able to read, write and communicate in English effectively.</w:t>
      </w:r>
    </w:p>
    <w:p w14:paraId="11B07FD7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be able to add, subtract, multiply and divide, using fractions and decimals. </w:t>
      </w:r>
    </w:p>
    <w:p w14:paraId="3B251241" w14:textId="77777777" w:rsidR="00114F5F" w:rsidRPr="006F59B8" w:rsidRDefault="00114F5F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be able to work well under pressure and manage priorities.</w:t>
      </w:r>
    </w:p>
    <w:p w14:paraId="0DB2B582" w14:textId="61BFADD1" w:rsidR="0008248B" w:rsidRDefault="00114F5F" w:rsidP="0008248B">
      <w:pPr>
        <w:numPr>
          <w:ilvl w:val="0"/>
          <w:numId w:val="19"/>
        </w:numPr>
        <w:rPr>
          <w:color w:val="0E101A"/>
          <w:sz w:val="22"/>
          <w:szCs w:val="22"/>
        </w:rPr>
      </w:pPr>
      <w:r w:rsidRPr="006F59B8">
        <w:rPr>
          <w:color w:val="0E101A"/>
          <w:sz w:val="22"/>
          <w:szCs w:val="22"/>
        </w:rPr>
        <w:t>Must be able to demonstrate organizational skills and attention to detail.</w:t>
      </w:r>
    </w:p>
    <w:p w14:paraId="0051D973" w14:textId="46EEB54F" w:rsidR="00A833F1" w:rsidRDefault="00C8261E" w:rsidP="00A833F1">
      <w:pPr>
        <w:numPr>
          <w:ilvl w:val="0"/>
          <w:numId w:val="19"/>
        </w:numPr>
        <w:spacing w:before="100" w:beforeAutospacing="1" w:after="100" w:afterAutospacing="1"/>
      </w:pPr>
      <w:r>
        <w:rPr>
          <w:color w:val="0E101A"/>
          <w:sz w:val="23"/>
          <w:szCs w:val="23"/>
        </w:rPr>
        <w:t xml:space="preserve">Must be able to </w:t>
      </w:r>
      <w:r w:rsidR="00A833F1">
        <w:rPr>
          <w:color w:val="0E101A"/>
          <w:sz w:val="23"/>
          <w:szCs w:val="23"/>
        </w:rPr>
        <w:t>attend meetings and activities outside of regular work hours; must be flexible.</w:t>
      </w:r>
    </w:p>
    <w:p w14:paraId="5F0FC1A1" w14:textId="6CBB6865" w:rsidR="00A833F1" w:rsidRDefault="00C8261E" w:rsidP="00A833F1">
      <w:pPr>
        <w:numPr>
          <w:ilvl w:val="0"/>
          <w:numId w:val="19"/>
        </w:numPr>
        <w:spacing w:before="100" w:beforeAutospacing="1" w:after="100" w:afterAutospacing="1"/>
      </w:pPr>
      <w:r>
        <w:rPr>
          <w:color w:val="0E101A"/>
          <w:sz w:val="23"/>
          <w:szCs w:val="23"/>
        </w:rPr>
        <w:t xml:space="preserve">Must be able </w:t>
      </w:r>
      <w:r w:rsidR="00A833F1">
        <w:rPr>
          <w:color w:val="0E101A"/>
          <w:sz w:val="23"/>
          <w:szCs w:val="23"/>
        </w:rPr>
        <w:t>to participate in conferences and training as directed.</w:t>
      </w:r>
    </w:p>
    <w:p w14:paraId="0B8CBDD6" w14:textId="77777777" w:rsidR="0058280D" w:rsidRDefault="0058280D" w:rsidP="0058280D">
      <w:pPr>
        <w:numPr>
          <w:ilvl w:val="0"/>
          <w:numId w:val="19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Ability to </w:t>
      </w:r>
      <w:r w:rsidRPr="006F59B8">
        <w:rPr>
          <w:color w:val="0E101A"/>
          <w:sz w:val="22"/>
          <w:szCs w:val="22"/>
        </w:rPr>
        <w:t>be adaptable to change with short notice.</w:t>
      </w:r>
    </w:p>
    <w:p w14:paraId="24C5C8A0" w14:textId="77777777" w:rsidR="009A5B40" w:rsidRDefault="009A5B40" w:rsidP="009A5B40">
      <w:pPr>
        <w:ind w:left="360"/>
        <w:rPr>
          <w:color w:val="0E101A"/>
          <w:sz w:val="22"/>
          <w:szCs w:val="22"/>
        </w:rPr>
      </w:pPr>
    </w:p>
    <w:p w14:paraId="54A55320" w14:textId="3436722E" w:rsidR="00F27BDD" w:rsidRDefault="0008248B" w:rsidP="00F27BDD">
      <w:pPr>
        <w:rPr>
          <w:color w:val="0E101A"/>
          <w:sz w:val="22"/>
          <w:szCs w:val="22"/>
        </w:rPr>
      </w:pPr>
      <w:r w:rsidRPr="0008248B">
        <w:rPr>
          <w:b/>
          <w:bCs/>
          <w:color w:val="0E101A"/>
          <w:sz w:val="22"/>
          <w:szCs w:val="22"/>
        </w:rPr>
        <w:t>Physical Requirements:</w:t>
      </w:r>
      <w:r w:rsidR="005C1AAA">
        <w:rPr>
          <w:b/>
          <w:bCs/>
          <w:color w:val="0E101A"/>
          <w:sz w:val="22"/>
          <w:szCs w:val="22"/>
        </w:rPr>
        <w:t xml:space="preserve"> </w:t>
      </w:r>
      <w:r w:rsidR="005C1AAA" w:rsidRPr="005C1AAA">
        <w:rPr>
          <w:color w:val="0E101A"/>
          <w:sz w:val="22"/>
          <w:szCs w:val="22"/>
        </w:rPr>
        <w:t xml:space="preserve">Required to perform the </w:t>
      </w:r>
      <w:r w:rsidR="00F27BDD">
        <w:rPr>
          <w:color w:val="0E101A"/>
          <w:sz w:val="22"/>
          <w:szCs w:val="22"/>
        </w:rPr>
        <w:t xml:space="preserve">essential </w:t>
      </w:r>
      <w:r w:rsidR="005C1AAA" w:rsidRPr="005C1AAA">
        <w:rPr>
          <w:color w:val="0E101A"/>
          <w:sz w:val="22"/>
          <w:szCs w:val="22"/>
        </w:rPr>
        <w:t>functions of this position.</w:t>
      </w:r>
      <w:r w:rsidR="005C1AAA">
        <w:rPr>
          <w:color w:val="0E101A"/>
          <w:sz w:val="22"/>
          <w:szCs w:val="22"/>
        </w:rPr>
        <w:t xml:space="preserve"> </w:t>
      </w:r>
    </w:p>
    <w:p w14:paraId="07564582" w14:textId="796E4BB2" w:rsidR="00114F5F" w:rsidRPr="00F27BDD" w:rsidRDefault="00654DD1" w:rsidP="00F27BDD">
      <w:pPr>
        <w:pStyle w:val="ListParagraph"/>
        <w:numPr>
          <w:ilvl w:val="0"/>
          <w:numId w:val="20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Ability </w:t>
      </w:r>
      <w:r w:rsidR="0008248B" w:rsidRPr="00F27BDD">
        <w:rPr>
          <w:color w:val="0E101A"/>
          <w:sz w:val="22"/>
          <w:szCs w:val="22"/>
        </w:rPr>
        <w:t xml:space="preserve">to </w:t>
      </w:r>
      <w:r>
        <w:rPr>
          <w:color w:val="0E101A"/>
          <w:sz w:val="22"/>
          <w:szCs w:val="22"/>
        </w:rPr>
        <w:t xml:space="preserve">lift </w:t>
      </w:r>
      <w:r w:rsidR="0008248B" w:rsidRPr="00F27BDD">
        <w:rPr>
          <w:color w:val="0E101A"/>
          <w:sz w:val="22"/>
          <w:szCs w:val="22"/>
        </w:rPr>
        <w:t>and/or carry objects weighing up to 25 pounds occasionally.</w:t>
      </w:r>
      <w:r w:rsidR="00114F5F" w:rsidRPr="00F27BDD">
        <w:rPr>
          <w:color w:val="0E101A"/>
          <w:sz w:val="22"/>
          <w:szCs w:val="22"/>
        </w:rPr>
        <w:t> </w:t>
      </w:r>
    </w:p>
    <w:p w14:paraId="13B54673" w14:textId="60B82651" w:rsidR="00114F5F" w:rsidRPr="006F59B8" w:rsidRDefault="00654DD1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Ability to </w:t>
      </w:r>
      <w:r w:rsidR="00114F5F" w:rsidRPr="006F59B8">
        <w:rPr>
          <w:color w:val="0E101A"/>
          <w:sz w:val="22"/>
          <w:szCs w:val="22"/>
        </w:rPr>
        <w:t>be able to see within normal range with or without corrective lenses.</w:t>
      </w:r>
    </w:p>
    <w:p w14:paraId="2C5C626D" w14:textId="63B7A455" w:rsidR="00114F5F" w:rsidRPr="006F59B8" w:rsidRDefault="00654DD1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Ability to </w:t>
      </w:r>
      <w:r w:rsidR="00114F5F" w:rsidRPr="006F59B8">
        <w:rPr>
          <w:color w:val="0E101A"/>
          <w:sz w:val="22"/>
          <w:szCs w:val="22"/>
        </w:rPr>
        <w:t>be able to sit for extended periods while using hands, fingers, and wrists repetitively on a keyboard.</w:t>
      </w:r>
    </w:p>
    <w:p w14:paraId="6F38AF5C" w14:textId="745ABE5B" w:rsidR="00114F5F" w:rsidRPr="006F59B8" w:rsidRDefault="00654DD1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Ability to </w:t>
      </w:r>
      <w:r w:rsidR="009A5B40">
        <w:rPr>
          <w:color w:val="0E101A"/>
          <w:sz w:val="22"/>
          <w:szCs w:val="22"/>
        </w:rPr>
        <w:t>ascend</w:t>
      </w:r>
      <w:r w:rsidR="0008248B">
        <w:rPr>
          <w:color w:val="0E101A"/>
          <w:sz w:val="22"/>
          <w:szCs w:val="22"/>
        </w:rPr>
        <w:t xml:space="preserve">/descend </w:t>
      </w:r>
      <w:r w:rsidR="00114F5F" w:rsidRPr="006F59B8">
        <w:rPr>
          <w:color w:val="0E101A"/>
          <w:sz w:val="22"/>
          <w:szCs w:val="22"/>
        </w:rPr>
        <w:t>stairs occasionally.</w:t>
      </w:r>
    </w:p>
    <w:p w14:paraId="6CAC4C5D" w14:textId="56828FB2" w:rsidR="00114F5F" w:rsidRPr="006F59B8" w:rsidRDefault="00654DD1" w:rsidP="001E4742">
      <w:pPr>
        <w:numPr>
          <w:ilvl w:val="0"/>
          <w:numId w:val="19"/>
        </w:numPr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Ability to </w:t>
      </w:r>
      <w:r w:rsidR="00114F5F" w:rsidRPr="006F59B8">
        <w:rPr>
          <w:color w:val="0E101A"/>
          <w:sz w:val="22"/>
          <w:szCs w:val="22"/>
        </w:rPr>
        <w:t>stand and walk throughout the day.</w:t>
      </w:r>
    </w:p>
    <w:p w14:paraId="6F59167B" w14:textId="77777777" w:rsidR="009A5B40" w:rsidRPr="007F64E9" w:rsidRDefault="009A5B40" w:rsidP="009A5B40">
      <w:pPr>
        <w:pStyle w:val="ListParagraph"/>
        <w:rPr>
          <w:bCs/>
          <w:sz w:val="22"/>
          <w:szCs w:val="22"/>
        </w:rPr>
      </w:pPr>
    </w:p>
    <w:p w14:paraId="20E3CB35" w14:textId="505B8712" w:rsidR="0003268E" w:rsidRPr="007F64E9" w:rsidRDefault="0003268E" w:rsidP="001E4742">
      <w:pPr>
        <w:rPr>
          <w:b/>
          <w:sz w:val="22"/>
          <w:szCs w:val="22"/>
        </w:rPr>
      </w:pPr>
      <w:r w:rsidRPr="007F64E9">
        <w:rPr>
          <w:b/>
          <w:sz w:val="22"/>
          <w:szCs w:val="22"/>
        </w:rPr>
        <w:t>Experience/Education:</w:t>
      </w:r>
    </w:p>
    <w:p w14:paraId="5DF761EE" w14:textId="70AC651D" w:rsidR="00140602" w:rsidRDefault="00F34E1D" w:rsidP="001E4742">
      <w:pPr>
        <w:rPr>
          <w:sz w:val="22"/>
          <w:szCs w:val="22"/>
        </w:rPr>
      </w:pPr>
      <w:r>
        <w:rPr>
          <w:sz w:val="22"/>
          <w:szCs w:val="22"/>
        </w:rPr>
        <w:t>Bachelor’s degree or a minimum of three years’ experience in management,</w:t>
      </w:r>
      <w:r w:rsidR="00CD1FD9">
        <w:rPr>
          <w:sz w:val="22"/>
          <w:szCs w:val="22"/>
        </w:rPr>
        <w:t xml:space="preserve"> event planning,</w:t>
      </w:r>
      <w:r>
        <w:rPr>
          <w:sz w:val="22"/>
          <w:szCs w:val="22"/>
        </w:rPr>
        <w:t xml:space="preserve"> chamber work or related activities</w:t>
      </w:r>
      <w:bookmarkStart w:id="1" w:name="OLE_LINK1"/>
      <w:bookmarkStart w:id="2" w:name="OLE_LINK2"/>
      <w:bookmarkStart w:id="3" w:name="OLE_LINK3"/>
      <w:r>
        <w:rPr>
          <w:sz w:val="22"/>
          <w:szCs w:val="22"/>
        </w:rPr>
        <w:t xml:space="preserve">. </w:t>
      </w:r>
      <w:r w:rsidRPr="00F34E1D">
        <w:rPr>
          <w:sz w:val="22"/>
          <w:szCs w:val="22"/>
        </w:rPr>
        <w:t xml:space="preserve">Previous experience in customer service and public contact required. </w:t>
      </w:r>
      <w:r w:rsidR="00AC7D03">
        <w:rPr>
          <w:sz w:val="22"/>
          <w:szCs w:val="22"/>
        </w:rPr>
        <w:t>Must</w:t>
      </w:r>
      <w:r>
        <w:rPr>
          <w:sz w:val="22"/>
          <w:szCs w:val="22"/>
        </w:rPr>
        <w:t xml:space="preserve"> have a valid driver’s license and</w:t>
      </w:r>
      <w:r w:rsidR="00AC7D03">
        <w:rPr>
          <w:sz w:val="22"/>
          <w:szCs w:val="22"/>
        </w:rPr>
        <w:t xml:space="preserve"> pass </w:t>
      </w:r>
      <w:r>
        <w:rPr>
          <w:sz w:val="22"/>
          <w:szCs w:val="22"/>
        </w:rPr>
        <w:t xml:space="preserve">a </w:t>
      </w:r>
      <w:r w:rsidR="00AC7D03">
        <w:rPr>
          <w:sz w:val="22"/>
          <w:szCs w:val="22"/>
        </w:rPr>
        <w:t xml:space="preserve">background </w:t>
      </w:r>
      <w:r w:rsidR="00755FB3">
        <w:rPr>
          <w:sz w:val="22"/>
          <w:szCs w:val="22"/>
        </w:rPr>
        <w:t>and</w:t>
      </w:r>
      <w:r w:rsidR="00042B36">
        <w:rPr>
          <w:sz w:val="22"/>
          <w:szCs w:val="22"/>
        </w:rPr>
        <w:t xml:space="preserve"> </w:t>
      </w:r>
      <w:r w:rsidR="005C1AAA">
        <w:rPr>
          <w:sz w:val="22"/>
          <w:szCs w:val="22"/>
        </w:rPr>
        <w:t>motor</w:t>
      </w:r>
      <w:r w:rsidR="00755FB3">
        <w:rPr>
          <w:sz w:val="22"/>
          <w:szCs w:val="22"/>
        </w:rPr>
        <w:t xml:space="preserve"> vehicle </w:t>
      </w:r>
      <w:r w:rsidR="00AC7D03">
        <w:rPr>
          <w:sz w:val="22"/>
          <w:szCs w:val="22"/>
        </w:rPr>
        <w:t>check.</w:t>
      </w:r>
      <w:r w:rsidR="009735F6">
        <w:rPr>
          <w:sz w:val="22"/>
          <w:szCs w:val="22"/>
        </w:rPr>
        <w:t xml:space="preserve"> </w:t>
      </w:r>
      <w:r w:rsidR="00F37E70">
        <w:rPr>
          <w:sz w:val="22"/>
          <w:szCs w:val="22"/>
        </w:rPr>
        <w:t xml:space="preserve"> </w:t>
      </w:r>
    </w:p>
    <w:p w14:paraId="1BF0805F" w14:textId="77777777" w:rsidR="009A5B40" w:rsidRPr="007F64E9" w:rsidRDefault="009A5B40" w:rsidP="001E4742">
      <w:pPr>
        <w:rPr>
          <w:b/>
          <w:sz w:val="22"/>
          <w:szCs w:val="22"/>
        </w:rPr>
      </w:pPr>
    </w:p>
    <w:p w14:paraId="4916DEDF" w14:textId="77777777" w:rsidR="00221CC8" w:rsidRDefault="005C2065" w:rsidP="003111F2">
      <w:pPr>
        <w:rPr>
          <w:b/>
          <w:bCs/>
          <w:sz w:val="22"/>
          <w:szCs w:val="22"/>
        </w:rPr>
      </w:pPr>
      <w:r w:rsidRPr="007F64E9">
        <w:rPr>
          <w:b/>
          <w:bCs/>
          <w:sz w:val="22"/>
          <w:szCs w:val="22"/>
        </w:rPr>
        <w:t>Work conditions:</w:t>
      </w:r>
      <w:r w:rsidR="006F1313">
        <w:rPr>
          <w:b/>
          <w:bCs/>
          <w:sz w:val="22"/>
          <w:szCs w:val="22"/>
        </w:rPr>
        <w:t xml:space="preserve"> </w:t>
      </w:r>
    </w:p>
    <w:p w14:paraId="2E13C029" w14:textId="0C15D4A2" w:rsidR="00533574" w:rsidRDefault="00533574" w:rsidP="003111F2">
      <w:pPr>
        <w:rPr>
          <w:sz w:val="22"/>
          <w:szCs w:val="22"/>
        </w:rPr>
      </w:pPr>
      <w:r w:rsidRPr="00CF1CBB">
        <w:rPr>
          <w:sz w:val="22"/>
          <w:szCs w:val="22"/>
        </w:rPr>
        <w:t>This position includes both environmental conditions: Activities occur inside and outside.</w:t>
      </w:r>
    </w:p>
    <w:p w14:paraId="39554C46" w14:textId="77777777" w:rsidR="00EB5910" w:rsidRDefault="00EB5910" w:rsidP="003111F2">
      <w:pPr>
        <w:rPr>
          <w:sz w:val="22"/>
          <w:szCs w:val="22"/>
        </w:rPr>
      </w:pPr>
    </w:p>
    <w:p w14:paraId="0332B406" w14:textId="712CB51E" w:rsidR="00EB5910" w:rsidRPr="00D26FCC" w:rsidRDefault="00EB5910" w:rsidP="003111F2">
      <w:pPr>
        <w:rPr>
          <w:i/>
          <w:iCs/>
          <w:sz w:val="20"/>
          <w:szCs w:val="20"/>
        </w:rPr>
      </w:pPr>
      <w:bookmarkStart w:id="4" w:name="_Hlk187756991"/>
      <w:bookmarkStart w:id="5" w:name="_Hlk187761327"/>
      <w:r w:rsidRPr="00D26FCC">
        <w:rPr>
          <w:i/>
          <w:iCs/>
          <w:sz w:val="20"/>
          <w:szCs w:val="20"/>
        </w:rPr>
        <w:t xml:space="preserve">This job description is not designed </w:t>
      </w:r>
      <w:r w:rsidR="00D26FCC" w:rsidRPr="00D26FCC">
        <w:rPr>
          <w:i/>
          <w:iCs/>
          <w:sz w:val="20"/>
          <w:szCs w:val="20"/>
        </w:rPr>
        <w:t>to cover</w:t>
      </w:r>
      <w:r w:rsidRPr="00D26FCC">
        <w:rPr>
          <w:i/>
          <w:iCs/>
          <w:sz w:val="20"/>
          <w:szCs w:val="20"/>
        </w:rPr>
        <w:t xml:space="preserve"> or contain a comprehensive listing of activities, duties, or responsibilities that are </w:t>
      </w:r>
      <w:bookmarkStart w:id="6" w:name="_Hlk187761316"/>
      <w:r w:rsidRPr="00D26FCC">
        <w:rPr>
          <w:i/>
          <w:iCs/>
          <w:sz w:val="20"/>
          <w:szCs w:val="20"/>
        </w:rPr>
        <w:t>required of the employee. Duties, responsibilities, and activities may change, or new ones may be assigned at any time or without notice.</w:t>
      </w:r>
    </w:p>
    <w:p w14:paraId="65D31AF9" w14:textId="77777777" w:rsidR="00EB5910" w:rsidRPr="00D26FCC" w:rsidRDefault="00EB5910" w:rsidP="003111F2">
      <w:pPr>
        <w:rPr>
          <w:i/>
          <w:iCs/>
          <w:sz w:val="20"/>
          <w:szCs w:val="20"/>
        </w:rPr>
      </w:pPr>
    </w:p>
    <w:p w14:paraId="25A9514E" w14:textId="1FCA9E53" w:rsidR="00EB5910" w:rsidRPr="00D26FCC" w:rsidRDefault="00EB5910" w:rsidP="003111F2">
      <w:pPr>
        <w:rPr>
          <w:i/>
          <w:iCs/>
          <w:sz w:val="20"/>
          <w:szCs w:val="20"/>
        </w:rPr>
      </w:pPr>
      <w:bookmarkStart w:id="7" w:name="_Hlk187757756"/>
      <w:r w:rsidRPr="00D26FCC">
        <w:rPr>
          <w:i/>
          <w:iCs/>
          <w:sz w:val="20"/>
          <w:szCs w:val="20"/>
        </w:rPr>
        <w:t>Mobile Chamber is an Equal Opportunity Emplo</w:t>
      </w:r>
      <w:r w:rsidR="00D26FCC">
        <w:rPr>
          <w:i/>
          <w:iCs/>
          <w:sz w:val="20"/>
          <w:szCs w:val="20"/>
        </w:rPr>
        <w:t xml:space="preserve">yer.  </w:t>
      </w:r>
      <w:r w:rsidRPr="00D26FCC">
        <w:rPr>
          <w:i/>
          <w:iCs/>
          <w:sz w:val="20"/>
          <w:szCs w:val="20"/>
        </w:rPr>
        <w:t>All qualified applicants will receive consideration for employment without regard to race, color, religion, sex, sexual orientation, gender identity, national origin,</w:t>
      </w:r>
      <w:r w:rsidR="00054945">
        <w:rPr>
          <w:i/>
          <w:iCs/>
          <w:sz w:val="20"/>
          <w:szCs w:val="20"/>
        </w:rPr>
        <w:t xml:space="preserve"> age, </w:t>
      </w:r>
      <w:r w:rsidRPr="00D26FCC">
        <w:rPr>
          <w:i/>
          <w:iCs/>
          <w:sz w:val="20"/>
          <w:szCs w:val="20"/>
        </w:rPr>
        <w:t xml:space="preserve"> disability, or veteran status.</w:t>
      </w:r>
      <w:r w:rsidR="005C1AAA">
        <w:rPr>
          <w:i/>
          <w:iCs/>
          <w:sz w:val="20"/>
          <w:szCs w:val="20"/>
        </w:rPr>
        <w:t xml:space="preserve"> </w:t>
      </w:r>
      <w:r w:rsidR="00F27BDD">
        <w:rPr>
          <w:i/>
          <w:iCs/>
          <w:sz w:val="20"/>
          <w:szCs w:val="20"/>
        </w:rPr>
        <w:t xml:space="preserve">We provide reasonable accommodations for individuals with disabilities.    </w:t>
      </w:r>
    </w:p>
    <w:bookmarkEnd w:id="7"/>
    <w:p w14:paraId="048AC66A" w14:textId="77777777" w:rsidR="00EB5910" w:rsidRPr="00D26FCC" w:rsidRDefault="00EB5910" w:rsidP="003111F2">
      <w:pPr>
        <w:rPr>
          <w:i/>
          <w:iCs/>
          <w:sz w:val="20"/>
          <w:szCs w:val="20"/>
        </w:rPr>
      </w:pPr>
    </w:p>
    <w:bookmarkEnd w:id="4"/>
    <w:bookmarkEnd w:id="6"/>
    <w:bookmarkEnd w:id="5"/>
    <w:bookmarkEnd w:id="1"/>
    <w:bookmarkEnd w:id="2"/>
    <w:bookmarkEnd w:id="3"/>
    <w:sectPr w:rsidR="00EB5910" w:rsidRPr="00D26FCC" w:rsidSect="000234CC">
      <w:headerReference w:type="default" r:id="rId8"/>
      <w:footerReference w:type="default" r:id="rId9"/>
      <w:pgSz w:w="12240" w:h="15840" w:code="1"/>
      <w:pgMar w:top="0" w:right="720" w:bottom="450" w:left="630" w:header="270" w:footer="2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3FCD" w14:textId="77777777" w:rsidR="00255DEC" w:rsidRDefault="00255DEC">
      <w:r>
        <w:separator/>
      </w:r>
    </w:p>
  </w:endnote>
  <w:endnote w:type="continuationSeparator" w:id="0">
    <w:p w14:paraId="1B32DCBA" w14:textId="77777777" w:rsidR="00255DEC" w:rsidRDefault="0025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T"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B5AA3" w14:textId="6DE1FB98" w:rsidR="00C54EB9" w:rsidRPr="00C54EB9" w:rsidRDefault="00F37E70">
    <w:pPr>
      <w:pStyle w:val="Footer"/>
      <w:rPr>
        <w:sz w:val="20"/>
        <w:szCs w:val="20"/>
      </w:rPr>
    </w:pPr>
    <w:r>
      <w:rPr>
        <w:sz w:val="20"/>
        <w:szCs w:val="20"/>
      </w:rPr>
      <w:t>S</w:t>
    </w:r>
    <w:r w:rsidR="009A5B40">
      <w:rPr>
        <w:sz w:val="20"/>
        <w:szCs w:val="20"/>
      </w:rPr>
      <w:t>r</w:t>
    </w:r>
    <w:r>
      <w:rPr>
        <w:sz w:val="20"/>
        <w:szCs w:val="20"/>
      </w:rPr>
      <w:t xml:space="preserve">. Director </w:t>
    </w:r>
    <w:r w:rsidR="00984B20">
      <w:rPr>
        <w:sz w:val="20"/>
        <w:szCs w:val="20"/>
      </w:rPr>
      <w:t xml:space="preserve">of Membership </w:t>
    </w:r>
    <w:r w:rsidR="009A5B40">
      <w:rPr>
        <w:sz w:val="20"/>
        <w:szCs w:val="20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95B0" w14:textId="77777777" w:rsidR="00255DEC" w:rsidRDefault="00255DEC">
      <w:r>
        <w:separator/>
      </w:r>
    </w:p>
  </w:footnote>
  <w:footnote w:type="continuationSeparator" w:id="0">
    <w:p w14:paraId="572BEF80" w14:textId="77777777" w:rsidR="00255DEC" w:rsidRDefault="0025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7A521" w14:textId="1CE709ED" w:rsidR="00B02003" w:rsidRPr="005459C6" w:rsidRDefault="00B02003" w:rsidP="005459C6">
    <w:pPr>
      <w:pStyle w:val="Header"/>
      <w:tabs>
        <w:tab w:val="clear" w:pos="4320"/>
        <w:tab w:val="clear" w:pos="8640"/>
        <w:tab w:val="left" w:pos="3270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1CE"/>
    <w:multiLevelType w:val="hybridMultilevel"/>
    <w:tmpl w:val="A2D0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5D4"/>
    <w:multiLevelType w:val="hybridMultilevel"/>
    <w:tmpl w:val="DA52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A71"/>
    <w:multiLevelType w:val="hybridMultilevel"/>
    <w:tmpl w:val="F4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5B54"/>
    <w:multiLevelType w:val="multilevel"/>
    <w:tmpl w:val="D96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F0CF8"/>
    <w:multiLevelType w:val="hybridMultilevel"/>
    <w:tmpl w:val="4DEA671E"/>
    <w:lvl w:ilvl="0" w:tplc="A9C6915E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06986"/>
    <w:multiLevelType w:val="hybridMultilevel"/>
    <w:tmpl w:val="FA60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23214"/>
    <w:multiLevelType w:val="multilevel"/>
    <w:tmpl w:val="ACC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C6DA9"/>
    <w:multiLevelType w:val="hybridMultilevel"/>
    <w:tmpl w:val="708A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3F1B"/>
    <w:multiLevelType w:val="hybridMultilevel"/>
    <w:tmpl w:val="8286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269C8"/>
    <w:multiLevelType w:val="multilevel"/>
    <w:tmpl w:val="DB4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B6D3F"/>
    <w:multiLevelType w:val="multilevel"/>
    <w:tmpl w:val="C9A8D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64FB1"/>
    <w:multiLevelType w:val="hybridMultilevel"/>
    <w:tmpl w:val="66925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C3F69"/>
    <w:multiLevelType w:val="hybridMultilevel"/>
    <w:tmpl w:val="2A4E70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D5464"/>
    <w:multiLevelType w:val="hybridMultilevel"/>
    <w:tmpl w:val="B19C28CE"/>
    <w:lvl w:ilvl="0" w:tplc="B20E77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56CB2"/>
    <w:multiLevelType w:val="hybridMultilevel"/>
    <w:tmpl w:val="9252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B4780"/>
    <w:multiLevelType w:val="hybridMultilevel"/>
    <w:tmpl w:val="1268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D0040"/>
    <w:multiLevelType w:val="hybridMultilevel"/>
    <w:tmpl w:val="0B5C2B0A"/>
    <w:lvl w:ilvl="0" w:tplc="E6B8B7C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E907BE"/>
    <w:multiLevelType w:val="hybridMultilevel"/>
    <w:tmpl w:val="7A9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34B6F"/>
    <w:multiLevelType w:val="hybridMultilevel"/>
    <w:tmpl w:val="EB1C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7E15"/>
    <w:multiLevelType w:val="hybridMultilevel"/>
    <w:tmpl w:val="9AAC5A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2E280F"/>
    <w:multiLevelType w:val="hybridMultilevel"/>
    <w:tmpl w:val="0366BE2E"/>
    <w:lvl w:ilvl="0" w:tplc="A9C6915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43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408946">
    <w:abstractNumId w:val="19"/>
  </w:num>
  <w:num w:numId="3" w16cid:durableId="965886781">
    <w:abstractNumId w:val="12"/>
  </w:num>
  <w:num w:numId="4" w16cid:durableId="621881983">
    <w:abstractNumId w:val="14"/>
  </w:num>
  <w:num w:numId="5" w16cid:durableId="1916433255">
    <w:abstractNumId w:val="18"/>
  </w:num>
  <w:num w:numId="6" w16cid:durableId="1587376045">
    <w:abstractNumId w:val="17"/>
  </w:num>
  <w:num w:numId="7" w16cid:durableId="1409570535">
    <w:abstractNumId w:val="5"/>
  </w:num>
  <w:num w:numId="8" w16cid:durableId="1652950784">
    <w:abstractNumId w:val="16"/>
  </w:num>
  <w:num w:numId="9" w16cid:durableId="1298292358">
    <w:abstractNumId w:val="8"/>
  </w:num>
  <w:num w:numId="10" w16cid:durableId="473645878">
    <w:abstractNumId w:val="0"/>
  </w:num>
  <w:num w:numId="11" w16cid:durableId="945770618">
    <w:abstractNumId w:val="15"/>
  </w:num>
  <w:num w:numId="12" w16cid:durableId="1906061499">
    <w:abstractNumId w:val="7"/>
  </w:num>
  <w:num w:numId="13" w16cid:durableId="667169393">
    <w:abstractNumId w:val="1"/>
  </w:num>
  <w:num w:numId="14" w16cid:durableId="1821655885">
    <w:abstractNumId w:val="20"/>
  </w:num>
  <w:num w:numId="15" w16cid:durableId="771435946">
    <w:abstractNumId w:val="4"/>
  </w:num>
  <w:num w:numId="16" w16cid:durableId="661397210">
    <w:abstractNumId w:val="2"/>
  </w:num>
  <w:num w:numId="17" w16cid:durableId="1749959899">
    <w:abstractNumId w:val="9"/>
  </w:num>
  <w:num w:numId="18" w16cid:durableId="1047267319">
    <w:abstractNumId w:val="6"/>
  </w:num>
  <w:num w:numId="19" w16cid:durableId="1189566359">
    <w:abstractNumId w:val="10"/>
  </w:num>
  <w:num w:numId="20" w16cid:durableId="941377372">
    <w:abstractNumId w:val="11"/>
  </w:num>
  <w:num w:numId="21" w16cid:durableId="4063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0F"/>
    <w:rsid w:val="00002C36"/>
    <w:rsid w:val="00010CC1"/>
    <w:rsid w:val="0001452A"/>
    <w:rsid w:val="000234CC"/>
    <w:rsid w:val="0003268E"/>
    <w:rsid w:val="000421FC"/>
    <w:rsid w:val="00042B36"/>
    <w:rsid w:val="00046865"/>
    <w:rsid w:val="00054945"/>
    <w:rsid w:val="000573DB"/>
    <w:rsid w:val="000577F1"/>
    <w:rsid w:val="00067DF7"/>
    <w:rsid w:val="00080F75"/>
    <w:rsid w:val="0008248B"/>
    <w:rsid w:val="000846DD"/>
    <w:rsid w:val="0008575F"/>
    <w:rsid w:val="00086B4F"/>
    <w:rsid w:val="000D653C"/>
    <w:rsid w:val="000D730F"/>
    <w:rsid w:val="001004C9"/>
    <w:rsid w:val="00114F5F"/>
    <w:rsid w:val="0013454C"/>
    <w:rsid w:val="00140602"/>
    <w:rsid w:val="00142392"/>
    <w:rsid w:val="0016075E"/>
    <w:rsid w:val="001675D8"/>
    <w:rsid w:val="00176905"/>
    <w:rsid w:val="00183F73"/>
    <w:rsid w:val="0018791B"/>
    <w:rsid w:val="00196194"/>
    <w:rsid w:val="001B2839"/>
    <w:rsid w:val="001B60BB"/>
    <w:rsid w:val="001D395A"/>
    <w:rsid w:val="001D4C83"/>
    <w:rsid w:val="001D772B"/>
    <w:rsid w:val="001E4742"/>
    <w:rsid w:val="001F0153"/>
    <w:rsid w:val="002054EA"/>
    <w:rsid w:val="00216ED0"/>
    <w:rsid w:val="00221CC8"/>
    <w:rsid w:val="00255DEC"/>
    <w:rsid w:val="00257989"/>
    <w:rsid w:val="00263C92"/>
    <w:rsid w:val="002645F8"/>
    <w:rsid w:val="0028106F"/>
    <w:rsid w:val="002826DF"/>
    <w:rsid w:val="00284BB3"/>
    <w:rsid w:val="0028618A"/>
    <w:rsid w:val="00295B4F"/>
    <w:rsid w:val="002A4494"/>
    <w:rsid w:val="002A4D67"/>
    <w:rsid w:val="002A6729"/>
    <w:rsid w:val="002A697E"/>
    <w:rsid w:val="002D07B3"/>
    <w:rsid w:val="00302141"/>
    <w:rsid w:val="00303016"/>
    <w:rsid w:val="003111F2"/>
    <w:rsid w:val="0032106B"/>
    <w:rsid w:val="0035135C"/>
    <w:rsid w:val="00352157"/>
    <w:rsid w:val="00371081"/>
    <w:rsid w:val="00385FD1"/>
    <w:rsid w:val="0038657B"/>
    <w:rsid w:val="00386EF7"/>
    <w:rsid w:val="003B42C2"/>
    <w:rsid w:val="003B581A"/>
    <w:rsid w:val="003C37D4"/>
    <w:rsid w:val="003C3F03"/>
    <w:rsid w:val="003D47FB"/>
    <w:rsid w:val="003E38C2"/>
    <w:rsid w:val="003E5CD8"/>
    <w:rsid w:val="00424727"/>
    <w:rsid w:val="004614D3"/>
    <w:rsid w:val="0047045F"/>
    <w:rsid w:val="00487323"/>
    <w:rsid w:val="00492816"/>
    <w:rsid w:val="004B0FB3"/>
    <w:rsid w:val="004E49C7"/>
    <w:rsid w:val="0050118F"/>
    <w:rsid w:val="0051344E"/>
    <w:rsid w:val="00533574"/>
    <w:rsid w:val="005459C6"/>
    <w:rsid w:val="0054760B"/>
    <w:rsid w:val="0055639A"/>
    <w:rsid w:val="00556787"/>
    <w:rsid w:val="00571437"/>
    <w:rsid w:val="0058280D"/>
    <w:rsid w:val="00592CAE"/>
    <w:rsid w:val="00594DDA"/>
    <w:rsid w:val="005A0A55"/>
    <w:rsid w:val="005A134B"/>
    <w:rsid w:val="005B51C7"/>
    <w:rsid w:val="005C1AAA"/>
    <w:rsid w:val="005C1D9A"/>
    <w:rsid w:val="005C2065"/>
    <w:rsid w:val="005C5929"/>
    <w:rsid w:val="005D0E5C"/>
    <w:rsid w:val="005F1CB1"/>
    <w:rsid w:val="006036A2"/>
    <w:rsid w:val="0060594A"/>
    <w:rsid w:val="00612F3E"/>
    <w:rsid w:val="006251B3"/>
    <w:rsid w:val="0062601E"/>
    <w:rsid w:val="0062796C"/>
    <w:rsid w:val="006322BA"/>
    <w:rsid w:val="00641B2B"/>
    <w:rsid w:val="00645EF7"/>
    <w:rsid w:val="00654887"/>
    <w:rsid w:val="00654DD1"/>
    <w:rsid w:val="00664764"/>
    <w:rsid w:val="00694577"/>
    <w:rsid w:val="006950B7"/>
    <w:rsid w:val="006A34F3"/>
    <w:rsid w:val="006D660C"/>
    <w:rsid w:val="006F1313"/>
    <w:rsid w:val="00705068"/>
    <w:rsid w:val="007134AF"/>
    <w:rsid w:val="00714073"/>
    <w:rsid w:val="00715194"/>
    <w:rsid w:val="0072336B"/>
    <w:rsid w:val="007450BA"/>
    <w:rsid w:val="00755FB3"/>
    <w:rsid w:val="00764AA8"/>
    <w:rsid w:val="0079639E"/>
    <w:rsid w:val="007A4040"/>
    <w:rsid w:val="007B7C24"/>
    <w:rsid w:val="007D35D5"/>
    <w:rsid w:val="007F64E9"/>
    <w:rsid w:val="00800E27"/>
    <w:rsid w:val="008122B4"/>
    <w:rsid w:val="00830A33"/>
    <w:rsid w:val="008313AA"/>
    <w:rsid w:val="008532C8"/>
    <w:rsid w:val="0086358A"/>
    <w:rsid w:val="00883497"/>
    <w:rsid w:val="008A0B9B"/>
    <w:rsid w:val="008A5AD2"/>
    <w:rsid w:val="008B43E9"/>
    <w:rsid w:val="008C1A9E"/>
    <w:rsid w:val="008C51F3"/>
    <w:rsid w:val="008C53D5"/>
    <w:rsid w:val="008C7BAF"/>
    <w:rsid w:val="008F6487"/>
    <w:rsid w:val="009052B3"/>
    <w:rsid w:val="00914C76"/>
    <w:rsid w:val="00945763"/>
    <w:rsid w:val="009565AE"/>
    <w:rsid w:val="009735F6"/>
    <w:rsid w:val="00976E0A"/>
    <w:rsid w:val="00984B20"/>
    <w:rsid w:val="00991FBC"/>
    <w:rsid w:val="009A5B40"/>
    <w:rsid w:val="009F651D"/>
    <w:rsid w:val="009F7E5F"/>
    <w:rsid w:val="00A0490C"/>
    <w:rsid w:val="00A12B03"/>
    <w:rsid w:val="00A24BEF"/>
    <w:rsid w:val="00A33829"/>
    <w:rsid w:val="00A4510B"/>
    <w:rsid w:val="00A46E52"/>
    <w:rsid w:val="00A82DFB"/>
    <w:rsid w:val="00A82E8D"/>
    <w:rsid w:val="00A833F1"/>
    <w:rsid w:val="00A93CF9"/>
    <w:rsid w:val="00AA1B94"/>
    <w:rsid w:val="00AB462A"/>
    <w:rsid w:val="00AC6708"/>
    <w:rsid w:val="00AC7D03"/>
    <w:rsid w:val="00B0133E"/>
    <w:rsid w:val="00B02003"/>
    <w:rsid w:val="00B26CA4"/>
    <w:rsid w:val="00B32D46"/>
    <w:rsid w:val="00B626E8"/>
    <w:rsid w:val="00B67722"/>
    <w:rsid w:val="00B85931"/>
    <w:rsid w:val="00BA6581"/>
    <w:rsid w:val="00BB1239"/>
    <w:rsid w:val="00BB35EF"/>
    <w:rsid w:val="00BD0E29"/>
    <w:rsid w:val="00BD61F4"/>
    <w:rsid w:val="00BE7C9B"/>
    <w:rsid w:val="00C16BB0"/>
    <w:rsid w:val="00C3666C"/>
    <w:rsid w:val="00C54EB9"/>
    <w:rsid w:val="00C608D5"/>
    <w:rsid w:val="00C8261E"/>
    <w:rsid w:val="00C8437A"/>
    <w:rsid w:val="00C87064"/>
    <w:rsid w:val="00CB7731"/>
    <w:rsid w:val="00CC4C8B"/>
    <w:rsid w:val="00CC69DB"/>
    <w:rsid w:val="00CC7816"/>
    <w:rsid w:val="00CD11AA"/>
    <w:rsid w:val="00CD1FD9"/>
    <w:rsid w:val="00CD245C"/>
    <w:rsid w:val="00CD3D19"/>
    <w:rsid w:val="00CE23BE"/>
    <w:rsid w:val="00CF1CBB"/>
    <w:rsid w:val="00CF36C3"/>
    <w:rsid w:val="00CF5D9E"/>
    <w:rsid w:val="00D05E92"/>
    <w:rsid w:val="00D1725A"/>
    <w:rsid w:val="00D26FCC"/>
    <w:rsid w:val="00D31717"/>
    <w:rsid w:val="00D379A5"/>
    <w:rsid w:val="00D41681"/>
    <w:rsid w:val="00D42EFA"/>
    <w:rsid w:val="00D65505"/>
    <w:rsid w:val="00D66008"/>
    <w:rsid w:val="00D732D4"/>
    <w:rsid w:val="00DC5640"/>
    <w:rsid w:val="00DC7A3A"/>
    <w:rsid w:val="00DD57F9"/>
    <w:rsid w:val="00DE0E1D"/>
    <w:rsid w:val="00DE71F9"/>
    <w:rsid w:val="00DF0D7D"/>
    <w:rsid w:val="00E12BE4"/>
    <w:rsid w:val="00E1462D"/>
    <w:rsid w:val="00E214DF"/>
    <w:rsid w:val="00E3518F"/>
    <w:rsid w:val="00E42499"/>
    <w:rsid w:val="00E66C70"/>
    <w:rsid w:val="00EB2901"/>
    <w:rsid w:val="00EB5055"/>
    <w:rsid w:val="00EB5910"/>
    <w:rsid w:val="00EC271E"/>
    <w:rsid w:val="00ED5E81"/>
    <w:rsid w:val="00EE260A"/>
    <w:rsid w:val="00EE331F"/>
    <w:rsid w:val="00EF6A45"/>
    <w:rsid w:val="00F06FEB"/>
    <w:rsid w:val="00F27BDD"/>
    <w:rsid w:val="00F34E1D"/>
    <w:rsid w:val="00F35032"/>
    <w:rsid w:val="00F378A4"/>
    <w:rsid w:val="00F37E70"/>
    <w:rsid w:val="00F37F34"/>
    <w:rsid w:val="00F424CC"/>
    <w:rsid w:val="00F44847"/>
    <w:rsid w:val="00F763C4"/>
    <w:rsid w:val="00F91A63"/>
    <w:rsid w:val="00F91B30"/>
    <w:rsid w:val="00F96FD7"/>
    <w:rsid w:val="00FA4EDD"/>
    <w:rsid w:val="00FC1551"/>
    <w:rsid w:val="00FD1684"/>
    <w:rsid w:val="00FE18C7"/>
    <w:rsid w:val="00FE7367"/>
    <w:rsid w:val="00FF0FED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2998C"/>
  <w15:chartTrackingRefBased/>
  <w15:docId w15:val="{4BD0F8D7-E77B-432B-AA8E-F0CD4439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rus BT" w:hAnsi="Arrus BT" w:cs="Arial"/>
      <w:i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semiHidden/>
    <w:rsid w:val="00160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459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9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59C6"/>
  </w:style>
  <w:style w:type="paragraph" w:styleId="ListParagraph">
    <w:name w:val="List Paragraph"/>
    <w:basedOn w:val="Normal"/>
    <w:uiPriority w:val="34"/>
    <w:qFormat/>
    <w:rsid w:val="008A0B9B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8C51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67DF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67DF7"/>
    <w:rPr>
      <w:b/>
      <w:bCs/>
    </w:rPr>
  </w:style>
  <w:style w:type="character" w:customStyle="1" w:styleId="HeaderChar">
    <w:name w:val="Header Char"/>
    <w:basedOn w:val="DefaultParagraphFont"/>
    <w:link w:val="Header"/>
    <w:rsid w:val="009A5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>Katrina Dewrell</Manager>
  <Company>MACC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Parker Human Resource Services, LLC</dc:creator>
  <cp:keywords/>
  <dc:description/>
  <cp:lastModifiedBy>Alicia Spizzirri</cp:lastModifiedBy>
  <cp:revision>2</cp:revision>
  <cp:lastPrinted>2025-01-14T22:20:00Z</cp:lastPrinted>
  <dcterms:created xsi:type="dcterms:W3CDTF">2025-01-14T22:21:00Z</dcterms:created>
  <dcterms:modified xsi:type="dcterms:W3CDTF">2025-01-14T22:21:00Z</dcterms:modified>
  <cp:category>Job Descriptions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